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FD4" w14:textId="77777777"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8A418EC" wp14:editId="7A5CF736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5D0C4" w14:textId="77777777"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14:paraId="7AF6C67E" w14:textId="77777777"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14:paraId="6829C110" w14:textId="77777777"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14:paraId="24E0753B" w14:textId="77777777"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14:paraId="51FE19EC" w14:textId="77777777"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14:paraId="1C354323" w14:textId="77777777"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14:paraId="425D455F" w14:textId="77777777" w:rsidR="000937DA" w:rsidRDefault="000937DA" w:rsidP="002625B9">
      <w:pPr>
        <w:rPr>
          <w:lang w:val="en-US"/>
        </w:rPr>
      </w:pPr>
    </w:p>
    <w:p w14:paraId="38953EB7" w14:textId="649D6E27" w:rsidR="00C628C4" w:rsidRPr="00582104" w:rsidRDefault="00C628C4" w:rsidP="00D81DFB">
      <w:pPr>
        <w:spacing w:line="360" w:lineRule="auto"/>
        <w:jc w:val="center"/>
        <w:rPr>
          <w:b/>
          <w:snapToGrid w:val="0"/>
        </w:rPr>
      </w:pPr>
      <w:r w:rsidRPr="00582104">
        <w:rPr>
          <w:b/>
          <w:snapToGrid w:val="0"/>
        </w:rPr>
        <w:t>ЗАПОВЕД</w:t>
      </w:r>
    </w:p>
    <w:p w14:paraId="2D7E4221" w14:textId="6E3283D8" w:rsidR="00C628C4" w:rsidRPr="00582104" w:rsidRDefault="00C628C4" w:rsidP="00D81DFB">
      <w:pPr>
        <w:spacing w:line="360" w:lineRule="auto"/>
        <w:jc w:val="center"/>
        <w:rPr>
          <w:b/>
          <w:snapToGrid w:val="0"/>
        </w:rPr>
      </w:pPr>
      <w:r w:rsidRPr="00582104">
        <w:rPr>
          <w:bCs/>
          <w:snapToGrid w:val="0"/>
        </w:rPr>
        <w:t xml:space="preserve">№ </w:t>
      </w:r>
      <w:r w:rsidR="00A05578">
        <w:rPr>
          <w:bCs/>
          <w:snapToGrid w:val="0"/>
          <w:lang w:val="en-US"/>
        </w:rPr>
        <w:t>1085</w:t>
      </w:r>
      <w:r w:rsidRPr="00582104">
        <w:rPr>
          <w:b/>
          <w:snapToGrid w:val="0"/>
        </w:rPr>
        <w:t>/</w:t>
      </w:r>
      <w:r w:rsidRPr="00582104">
        <w:rPr>
          <w:snapToGrid w:val="0"/>
        </w:rPr>
        <w:t>29.09.20</w:t>
      </w:r>
      <w:r w:rsidRPr="00582104">
        <w:rPr>
          <w:snapToGrid w:val="0"/>
          <w:lang w:val="en-US"/>
        </w:rPr>
        <w:t>2</w:t>
      </w:r>
      <w:r w:rsidRPr="00582104">
        <w:rPr>
          <w:snapToGrid w:val="0"/>
        </w:rPr>
        <w:t>2 г.</w:t>
      </w:r>
    </w:p>
    <w:p w14:paraId="3E00B176" w14:textId="2FC66B39" w:rsidR="00C628C4" w:rsidRDefault="00C628C4" w:rsidP="00582104">
      <w:pPr>
        <w:ind w:right="-284" w:firstLine="708"/>
        <w:jc w:val="both"/>
      </w:pPr>
      <w:r w:rsidRPr="001118E4">
        <w:rPr>
          <w:color w:val="000000"/>
        </w:rPr>
        <w:t>На основание чл.</w:t>
      </w:r>
      <w:r>
        <w:rPr>
          <w:color w:val="000000"/>
        </w:rPr>
        <w:t xml:space="preserve"> </w:t>
      </w:r>
      <w:r w:rsidRPr="001118E4">
        <w:rPr>
          <w:color w:val="000000"/>
        </w:rPr>
        <w:t>44, ал.</w:t>
      </w:r>
      <w:r>
        <w:rPr>
          <w:color w:val="000000"/>
        </w:rPr>
        <w:t xml:space="preserve"> </w:t>
      </w:r>
      <w:r w:rsidRPr="001118E4">
        <w:rPr>
          <w:color w:val="000000"/>
        </w:rPr>
        <w:t>1, т.</w:t>
      </w:r>
      <w:r>
        <w:rPr>
          <w:color w:val="000000"/>
        </w:rPr>
        <w:t xml:space="preserve"> </w:t>
      </w:r>
      <w:r w:rsidRPr="001118E4">
        <w:rPr>
          <w:color w:val="000000"/>
        </w:rPr>
        <w:t xml:space="preserve">4 и </w:t>
      </w:r>
      <w:r>
        <w:rPr>
          <w:color w:val="000000"/>
        </w:rPr>
        <w:t>ал. 2 от ЗМСМА</w:t>
      </w:r>
      <w:r w:rsidR="0031189E">
        <w:rPr>
          <w:color w:val="000000"/>
          <w:lang w:val="en-US"/>
        </w:rPr>
        <w:t xml:space="preserve"> </w:t>
      </w:r>
      <w:r>
        <w:t>и с цел осигуряване на нормална обстановка и недопускане на нарушения на обществения ред на територията на община Белоградчик при произвеждане на избори за народни представители на 2 октомври 2022 година</w:t>
      </w:r>
    </w:p>
    <w:p w14:paraId="6A0C2C17" w14:textId="77777777" w:rsidR="00E40FCF" w:rsidRPr="00582104" w:rsidRDefault="00E40FCF" w:rsidP="00582104">
      <w:pPr>
        <w:ind w:right="-284" w:firstLine="708"/>
        <w:jc w:val="both"/>
      </w:pPr>
    </w:p>
    <w:p w14:paraId="5FC59D4B" w14:textId="3F36549C" w:rsidR="00C628C4" w:rsidRDefault="00C628C4" w:rsidP="00A1600D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ЗАБРАНЯВАМ</w:t>
      </w:r>
    </w:p>
    <w:p w14:paraId="2258B765" w14:textId="77777777" w:rsidR="00582104" w:rsidRPr="00B16B1F" w:rsidRDefault="00582104" w:rsidP="00582104">
      <w:pPr>
        <w:pStyle w:val="BodyText"/>
        <w:spacing w:after="0"/>
        <w:ind w:left="426" w:firstLine="425"/>
        <w:jc w:val="center"/>
        <w:rPr>
          <w:b/>
          <w:color w:val="000000"/>
        </w:rPr>
      </w:pPr>
    </w:p>
    <w:p w14:paraId="27F012B1" w14:textId="295D16B2" w:rsidR="004D29D2" w:rsidRPr="004D29D2" w:rsidRDefault="004D29D2" w:rsidP="004D29D2">
      <w:pPr>
        <w:pStyle w:val="ListParagraph"/>
        <w:numPr>
          <w:ilvl w:val="0"/>
          <w:numId w:val="6"/>
        </w:numPr>
        <w:ind w:right="54"/>
        <w:jc w:val="both"/>
        <w:rPr>
          <w:b/>
        </w:rPr>
      </w:pPr>
      <w:r w:rsidRPr="00F57FBF">
        <w:t>Продажбата, сервирането и употребата на алкохолни напитки в изборните помещения и непосредствено прилежащите им територии, в</w:t>
      </w:r>
      <w:r>
        <w:t xml:space="preserve"> </w:t>
      </w:r>
      <w:r w:rsidRPr="005777C1">
        <w:t xml:space="preserve">магазини и други търговски обекти, продажбата и сервирането </w:t>
      </w:r>
      <w:r>
        <w:t>им</w:t>
      </w:r>
      <w:r w:rsidRPr="005777C1">
        <w:t xml:space="preserve"> в заве</w:t>
      </w:r>
      <w:r>
        <w:t>дения за хранене и развлечение и други обществени места на територията на община Белоградчик,</w:t>
      </w:r>
      <w:r w:rsidRPr="005777C1">
        <w:t xml:space="preserve"> </w:t>
      </w:r>
      <w:r>
        <w:t xml:space="preserve">за времето </w:t>
      </w:r>
      <w:r w:rsidRPr="004D29D2">
        <w:rPr>
          <w:b/>
        </w:rPr>
        <w:t xml:space="preserve">от 19:00 ч. на 01.10.2022 г.  до 21:00 ч. на 02.10.2022 г. </w:t>
      </w:r>
    </w:p>
    <w:p w14:paraId="159AB40F" w14:textId="70046C02" w:rsidR="004D29D2" w:rsidRPr="004D29D2" w:rsidRDefault="004D29D2" w:rsidP="004D29D2">
      <w:pPr>
        <w:pStyle w:val="ListParagraph"/>
        <w:numPr>
          <w:ilvl w:val="0"/>
          <w:numId w:val="6"/>
        </w:numPr>
        <w:ind w:right="54"/>
        <w:jc w:val="both"/>
        <w:rPr>
          <w:b/>
          <w:lang w:val="en-US"/>
        </w:rPr>
      </w:pPr>
      <w:r>
        <w:t xml:space="preserve">Провеждането на </w:t>
      </w:r>
      <w:r w:rsidRPr="00285561">
        <w:t xml:space="preserve">масови </w:t>
      </w:r>
      <w:r>
        <w:t>мероприятия</w:t>
      </w:r>
      <w:r w:rsidRPr="00285561">
        <w:t xml:space="preserve">, създаващи предпоставки за нарушаване на обществения ред на </w:t>
      </w:r>
      <w:r w:rsidRPr="004D29D2">
        <w:rPr>
          <w:b/>
        </w:rPr>
        <w:t>01.10.2022 г. и 02.10.2022 г.</w:t>
      </w:r>
    </w:p>
    <w:p w14:paraId="44C17F4F" w14:textId="33FD405B" w:rsidR="004D29D2" w:rsidRPr="004D29D2" w:rsidRDefault="004D29D2" w:rsidP="004D29D2">
      <w:pPr>
        <w:pStyle w:val="ListParagraph"/>
        <w:numPr>
          <w:ilvl w:val="0"/>
          <w:numId w:val="6"/>
        </w:numPr>
        <w:ind w:right="54"/>
        <w:jc w:val="both"/>
        <w:rPr>
          <w:b/>
          <w:lang w:val="en-US"/>
        </w:rPr>
      </w:pPr>
      <w:r w:rsidRPr="00F57FBF">
        <w:t>Забраната по т.1 от настоящата Заповед не се отнася за тези заведения</w:t>
      </w:r>
      <w:r>
        <w:t>,</w:t>
      </w:r>
      <w:r w:rsidRPr="00F57FBF">
        <w:t xml:space="preserve"> в които се провеждат предварително</w:t>
      </w:r>
      <w:r>
        <w:t xml:space="preserve"> организирани семейни тържества и обредни ритуали </w:t>
      </w:r>
      <w:r w:rsidRPr="004D29D2">
        <w:rPr>
          <w:lang w:val="en-US"/>
        </w:rPr>
        <w:t>(</w:t>
      </w:r>
      <w:r w:rsidRPr="004D29D2">
        <w:rPr>
          <w:i/>
        </w:rPr>
        <w:t>сватби, кръщенета, тъжни обреди и др.</w:t>
      </w:r>
      <w:r w:rsidRPr="004D29D2">
        <w:rPr>
          <w:lang w:val="en-US"/>
        </w:rPr>
        <w:t>)</w:t>
      </w:r>
      <w:r>
        <w:t>.</w:t>
      </w:r>
    </w:p>
    <w:p w14:paraId="101FE49E" w14:textId="77777777" w:rsidR="004D29D2" w:rsidRDefault="004D29D2" w:rsidP="004D29D2">
      <w:pPr>
        <w:ind w:right="54"/>
        <w:jc w:val="both"/>
      </w:pPr>
      <w:r>
        <w:t xml:space="preserve">    </w:t>
      </w:r>
    </w:p>
    <w:p w14:paraId="4E3DCB72" w14:textId="4447C365" w:rsidR="004D29D2" w:rsidRPr="00DE7242" w:rsidRDefault="004D29D2" w:rsidP="004D29D2">
      <w:pPr>
        <w:ind w:right="54"/>
        <w:jc w:val="both"/>
        <w:rPr>
          <w:b/>
        </w:rPr>
      </w:pPr>
      <w:r>
        <w:t xml:space="preserve">Установените нарушения се констатират с Актове </w:t>
      </w:r>
      <w:r w:rsidRPr="00DE7242">
        <w:t xml:space="preserve">за </w:t>
      </w:r>
      <w:r>
        <w:t>установяване на административни нарушения по реда на Закона за административните нарушения и наказания.</w:t>
      </w:r>
    </w:p>
    <w:p w14:paraId="359CEADE" w14:textId="77777777" w:rsidR="004D29D2" w:rsidRDefault="004D29D2" w:rsidP="004D29D2">
      <w:pPr>
        <w:ind w:right="54"/>
        <w:jc w:val="both"/>
      </w:pPr>
    </w:p>
    <w:p w14:paraId="78819B29" w14:textId="22C19DAF" w:rsidR="004D29D2" w:rsidRDefault="004D29D2" w:rsidP="00FD1738">
      <w:pPr>
        <w:ind w:right="102"/>
        <w:jc w:val="both"/>
      </w:pPr>
      <w:r>
        <w:rPr>
          <w:color w:val="000000"/>
        </w:rPr>
        <w:t>Възлагам на Началника на РУ „Полиция“ - Белоградчик да организира опазването на обществения ред и сигурността на гражданите и направ</w:t>
      </w:r>
      <w:r w:rsidR="00582104">
        <w:rPr>
          <w:color w:val="000000"/>
        </w:rPr>
        <w:t>и</w:t>
      </w:r>
      <w:r>
        <w:rPr>
          <w:color w:val="000000"/>
        </w:rPr>
        <w:t xml:space="preserve"> необходимото за </w:t>
      </w:r>
      <w:r w:rsidRPr="00310CE3">
        <w:t>нормална обстановка по време на предизборния ден и в деня на изборите</w:t>
      </w:r>
      <w:r>
        <w:t>.</w:t>
      </w:r>
    </w:p>
    <w:p w14:paraId="23D6ABFF" w14:textId="1F2A760C" w:rsidR="004D29D2" w:rsidRPr="001118E4" w:rsidRDefault="004D29D2" w:rsidP="004D29D2">
      <w:pPr>
        <w:jc w:val="both"/>
        <w:rPr>
          <w:color w:val="000000"/>
        </w:rPr>
      </w:pPr>
      <w:r w:rsidRPr="001118E4">
        <w:rPr>
          <w:color w:val="000000"/>
        </w:rPr>
        <w:t xml:space="preserve"> </w:t>
      </w:r>
    </w:p>
    <w:p w14:paraId="7D9128F4" w14:textId="5B6F630D" w:rsidR="004D29D2" w:rsidRPr="00582104" w:rsidRDefault="00FD1738" w:rsidP="00FD1738">
      <w:pPr>
        <w:ind w:right="54"/>
        <w:jc w:val="both"/>
      </w:pPr>
      <w:r>
        <w:rPr>
          <w:color w:val="000000"/>
        </w:rPr>
        <w:t xml:space="preserve">Настоящата </w:t>
      </w:r>
      <w:r w:rsidRPr="001118E4">
        <w:rPr>
          <w:color w:val="000000"/>
        </w:rPr>
        <w:t xml:space="preserve">заповед </w:t>
      </w:r>
      <w:r w:rsidR="004D29D2" w:rsidRPr="001118E4">
        <w:rPr>
          <w:color w:val="000000"/>
        </w:rPr>
        <w:t xml:space="preserve">да се обяви публично </w:t>
      </w:r>
      <w:r w:rsidR="004D29D2">
        <w:rPr>
          <w:color w:val="000000"/>
        </w:rPr>
        <w:t>на населението на Община Белоградчик</w:t>
      </w:r>
      <w:r>
        <w:rPr>
          <w:color w:val="000000"/>
        </w:rPr>
        <w:t xml:space="preserve">, да се постави </w:t>
      </w:r>
      <w:r w:rsidR="004D29D2" w:rsidRPr="001118E4">
        <w:rPr>
          <w:color w:val="000000"/>
        </w:rPr>
        <w:t>на общодостъпно място в сградата на общи</w:t>
      </w:r>
      <w:r w:rsidR="00582104">
        <w:rPr>
          <w:color w:val="000000"/>
        </w:rPr>
        <w:t>нска администрация</w:t>
      </w:r>
      <w:r w:rsidR="008565F7">
        <w:rPr>
          <w:color w:val="000000"/>
        </w:rPr>
        <w:t xml:space="preserve"> и в </w:t>
      </w:r>
      <w:r w:rsidR="008565F7">
        <w:t>населените места на общин</w:t>
      </w:r>
      <w:r w:rsidR="00582104">
        <w:t>ата</w:t>
      </w:r>
      <w:r w:rsidR="004D29D2" w:rsidRPr="001118E4">
        <w:rPr>
          <w:color w:val="000000"/>
        </w:rPr>
        <w:t xml:space="preserve">, </w:t>
      </w:r>
      <w:r>
        <w:t xml:space="preserve">да </w:t>
      </w:r>
      <w:r w:rsidR="008565F7">
        <w:t>се</w:t>
      </w:r>
      <w:r>
        <w:t xml:space="preserve"> публикува на интернет страницата на общината </w:t>
      </w:r>
      <w:hyperlink r:id="rId9" w:history="1">
        <w:r w:rsidRPr="00336625">
          <w:rPr>
            <w:rStyle w:val="Hyperlink"/>
            <w:b/>
            <w:lang w:val="en-US"/>
          </w:rPr>
          <w:t>www.belogradchik.egov.bg</w:t>
        </w:r>
      </w:hyperlink>
      <w:r w:rsidR="00582104">
        <w:t>.</w:t>
      </w:r>
    </w:p>
    <w:p w14:paraId="0A04E70F" w14:textId="77777777" w:rsidR="00582104" w:rsidRDefault="00582104" w:rsidP="00FD1738">
      <w:pPr>
        <w:pStyle w:val="BodyText3"/>
        <w:jc w:val="both"/>
        <w:rPr>
          <w:b w:val="0"/>
          <w:bCs/>
          <w:color w:val="000000"/>
          <w:sz w:val="24"/>
          <w:lang w:val="bg-BG"/>
        </w:rPr>
      </w:pPr>
    </w:p>
    <w:p w14:paraId="44DD183E" w14:textId="5B37E2CE" w:rsidR="004D29D2" w:rsidRPr="00FD1738" w:rsidRDefault="004D29D2" w:rsidP="00FD1738">
      <w:pPr>
        <w:pStyle w:val="BodyText3"/>
        <w:jc w:val="both"/>
        <w:rPr>
          <w:b w:val="0"/>
          <w:bCs/>
          <w:color w:val="000000"/>
          <w:sz w:val="24"/>
          <w:lang w:val="bg-BG"/>
        </w:rPr>
      </w:pPr>
      <w:r w:rsidRPr="00FD1738">
        <w:rPr>
          <w:b w:val="0"/>
          <w:bCs/>
          <w:color w:val="000000"/>
          <w:sz w:val="24"/>
          <w:lang w:val="bg-BG"/>
        </w:rPr>
        <w:t>Изпълнението на Заповедта възлагам на Началника на РУ „Полиция“ - Белоградчик.</w:t>
      </w:r>
    </w:p>
    <w:p w14:paraId="70F7E93F" w14:textId="21083F60" w:rsidR="004D29D2" w:rsidRDefault="004D29D2" w:rsidP="00FD1738">
      <w:pPr>
        <w:pStyle w:val="BodyText3"/>
        <w:jc w:val="both"/>
        <w:rPr>
          <w:b w:val="0"/>
          <w:bCs/>
          <w:color w:val="000000"/>
          <w:sz w:val="24"/>
          <w:lang w:val="bg-BG"/>
        </w:rPr>
      </w:pPr>
      <w:r w:rsidRPr="00FD1738">
        <w:rPr>
          <w:b w:val="0"/>
          <w:bCs/>
          <w:color w:val="000000"/>
          <w:sz w:val="24"/>
          <w:lang w:val="bg-BG"/>
        </w:rPr>
        <w:t xml:space="preserve">Контрол по изпълнението на заповедта възлагам на Албена Бакалеева – </w:t>
      </w:r>
      <w:r w:rsidR="00582104" w:rsidRPr="00FD1738">
        <w:rPr>
          <w:b w:val="0"/>
          <w:bCs/>
          <w:color w:val="000000"/>
          <w:sz w:val="24"/>
          <w:lang w:val="bg-BG"/>
        </w:rPr>
        <w:t xml:space="preserve">Секретар </w:t>
      </w:r>
      <w:r w:rsidRPr="00FD1738">
        <w:rPr>
          <w:b w:val="0"/>
          <w:bCs/>
          <w:color w:val="000000"/>
          <w:sz w:val="24"/>
          <w:lang w:val="bg-BG"/>
        </w:rPr>
        <w:t xml:space="preserve">на </w:t>
      </w:r>
      <w:r w:rsidR="00582104" w:rsidRPr="00FD1738">
        <w:rPr>
          <w:b w:val="0"/>
          <w:bCs/>
          <w:color w:val="000000"/>
          <w:sz w:val="24"/>
          <w:lang w:val="bg-BG"/>
        </w:rPr>
        <w:t xml:space="preserve">община </w:t>
      </w:r>
      <w:r w:rsidRPr="00FD1738">
        <w:rPr>
          <w:b w:val="0"/>
          <w:bCs/>
          <w:color w:val="000000"/>
          <w:sz w:val="24"/>
          <w:lang w:val="bg-BG"/>
        </w:rPr>
        <w:t>Белоградчик</w:t>
      </w:r>
      <w:r w:rsidR="00FD1738">
        <w:rPr>
          <w:b w:val="0"/>
          <w:bCs/>
          <w:color w:val="000000"/>
          <w:sz w:val="24"/>
        </w:rPr>
        <w:t>,</w:t>
      </w:r>
      <w:r w:rsidRPr="00FD1738">
        <w:rPr>
          <w:b w:val="0"/>
          <w:bCs/>
          <w:color w:val="000000"/>
          <w:sz w:val="24"/>
          <w:lang w:val="bg-BG"/>
        </w:rPr>
        <w:t xml:space="preserve"> и Началника на РУ „Полиция“ – Белоградчик.</w:t>
      </w:r>
    </w:p>
    <w:p w14:paraId="47EC732B" w14:textId="550B130F" w:rsidR="008565F7" w:rsidRDefault="008565F7" w:rsidP="00FD1738">
      <w:pPr>
        <w:pStyle w:val="BodyText3"/>
        <w:jc w:val="both"/>
        <w:rPr>
          <w:b w:val="0"/>
          <w:bCs/>
          <w:color w:val="000000"/>
          <w:sz w:val="24"/>
          <w:lang w:val="bg-BG"/>
        </w:rPr>
      </w:pPr>
    </w:p>
    <w:p w14:paraId="18F80F40" w14:textId="7FB2B5F7" w:rsidR="00582104" w:rsidRDefault="008565F7" w:rsidP="008565F7">
      <w:pPr>
        <w:ind w:right="-284"/>
        <w:jc w:val="both"/>
      </w:pPr>
      <w:r>
        <w:t>Препис от настоящата заповед да бъде връчена на Районна</w:t>
      </w:r>
      <w:r w:rsidRPr="00A63989">
        <w:t xml:space="preserve"> избирателна комисия</w:t>
      </w:r>
      <w:r w:rsidR="00582104">
        <w:t xml:space="preserve"> -</w:t>
      </w:r>
      <w:r w:rsidRPr="00A63989">
        <w:t xml:space="preserve"> Видин,</w:t>
      </w:r>
      <w:r>
        <w:t xml:space="preserve"> Областен управител на област Видин, </w:t>
      </w:r>
      <w:r w:rsidRPr="008565F7">
        <w:t xml:space="preserve">Началник на РУ „Полиция“ </w:t>
      </w:r>
      <w:r w:rsidR="00582104">
        <w:t>-</w:t>
      </w:r>
      <w:r w:rsidRPr="008565F7">
        <w:t xml:space="preserve"> Белоградчик</w:t>
      </w:r>
      <w:r>
        <w:t>,</w:t>
      </w:r>
      <w:r w:rsidRPr="00310CE3">
        <w:t xml:space="preserve"> </w:t>
      </w:r>
      <w:r>
        <w:t>кметски наместници за сведение и изпълнение.</w:t>
      </w:r>
    </w:p>
    <w:p w14:paraId="3B05C96A" w14:textId="0376CD68" w:rsidR="00582104" w:rsidRPr="00A31536" w:rsidRDefault="00A31536" w:rsidP="00A31536">
      <w:pPr>
        <w:pStyle w:val="NormalWeb"/>
        <w:spacing w:after="0" w:afterAutospacing="0"/>
        <w:jc w:val="both"/>
        <w:rPr>
          <w:bCs/>
          <w:i/>
          <w:iCs/>
        </w:rPr>
      </w:pPr>
      <w:r w:rsidRPr="00C01E07">
        <w:rPr>
          <w:i/>
          <w:iCs/>
        </w:rPr>
        <w:t>Налице са положени подписи и печат, като същите са заличени на основание разпоредбите на ЗЗЛД.</w:t>
      </w:r>
    </w:p>
    <w:p w14:paraId="49D2E27D" w14:textId="3A47C1AF" w:rsidR="00582104" w:rsidRDefault="00582104" w:rsidP="008565F7">
      <w:pPr>
        <w:ind w:right="-284"/>
        <w:jc w:val="both"/>
      </w:pPr>
    </w:p>
    <w:p w14:paraId="6DDE1C1B" w14:textId="59B7B557" w:rsidR="00582104" w:rsidRDefault="00582104" w:rsidP="008565F7">
      <w:pPr>
        <w:ind w:right="-284"/>
        <w:jc w:val="both"/>
      </w:pPr>
      <w:r>
        <w:t>РОСЕН МЛАДЕНОВ</w:t>
      </w:r>
    </w:p>
    <w:p w14:paraId="77B4A0EB" w14:textId="010C271E" w:rsidR="00582104" w:rsidRPr="00582104" w:rsidRDefault="00582104" w:rsidP="008565F7">
      <w:pPr>
        <w:ind w:right="-284"/>
        <w:jc w:val="both"/>
        <w:rPr>
          <w:i/>
          <w:iCs/>
        </w:rPr>
      </w:pPr>
      <w:r w:rsidRPr="00582104">
        <w:rPr>
          <w:i/>
          <w:iCs/>
        </w:rPr>
        <w:t>За кмет на община Белоградчик,</w:t>
      </w:r>
    </w:p>
    <w:p w14:paraId="4A4559A1" w14:textId="32993224" w:rsidR="00582104" w:rsidRDefault="00582104" w:rsidP="008565F7">
      <w:pPr>
        <w:ind w:right="-284"/>
        <w:jc w:val="both"/>
        <w:rPr>
          <w:i/>
          <w:iCs/>
        </w:rPr>
      </w:pPr>
      <w:r w:rsidRPr="00582104">
        <w:rPr>
          <w:i/>
          <w:iCs/>
        </w:rPr>
        <w:t>съгласно заповед № 93/13.01.2020 г.</w:t>
      </w:r>
    </w:p>
    <w:p w14:paraId="3A25542A" w14:textId="451A94DE" w:rsidR="00582104" w:rsidRDefault="00582104" w:rsidP="008565F7">
      <w:pPr>
        <w:ind w:right="-284"/>
        <w:jc w:val="both"/>
        <w:rPr>
          <w:i/>
          <w:iCs/>
        </w:rPr>
      </w:pPr>
    </w:p>
    <w:p w14:paraId="56CBD3BA" w14:textId="77777777" w:rsidR="00582104" w:rsidRDefault="00582104" w:rsidP="008565F7">
      <w:pPr>
        <w:ind w:right="-284"/>
        <w:jc w:val="both"/>
        <w:rPr>
          <w:i/>
          <w:iCs/>
        </w:rPr>
      </w:pPr>
    </w:p>
    <w:p w14:paraId="27CDD8AC" w14:textId="6AF86872" w:rsidR="00582104" w:rsidRDefault="00582104" w:rsidP="008565F7">
      <w:pPr>
        <w:ind w:right="-284"/>
        <w:jc w:val="both"/>
        <w:rPr>
          <w:i/>
          <w:iCs/>
        </w:rPr>
      </w:pPr>
      <w:r>
        <w:rPr>
          <w:i/>
          <w:iCs/>
        </w:rPr>
        <w:t>Изготвил:</w:t>
      </w:r>
    </w:p>
    <w:p w14:paraId="0F3B1512" w14:textId="63CE40C1" w:rsidR="000937DA" w:rsidRPr="002510D9" w:rsidRDefault="00582104" w:rsidP="002510D9">
      <w:pPr>
        <w:ind w:right="-284"/>
        <w:jc w:val="both"/>
        <w:rPr>
          <w:i/>
          <w:iCs/>
        </w:rPr>
      </w:pPr>
      <w:r>
        <w:rPr>
          <w:i/>
          <w:iCs/>
        </w:rPr>
        <w:tab/>
        <w:t>А. Бакалеева – Секретар на община Белоградчик</w:t>
      </w:r>
    </w:p>
    <w:sectPr w:rsidR="000937DA" w:rsidRPr="002510D9" w:rsidSect="004D29D2">
      <w:pgSz w:w="11906" w:h="16838"/>
      <w:pgMar w:top="360" w:right="746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D9FC" w14:textId="77777777" w:rsidR="00A95E21" w:rsidRDefault="00A95E21" w:rsidP="008565F7">
      <w:r>
        <w:separator/>
      </w:r>
    </w:p>
  </w:endnote>
  <w:endnote w:type="continuationSeparator" w:id="0">
    <w:p w14:paraId="299A0931" w14:textId="77777777" w:rsidR="00A95E21" w:rsidRDefault="00A95E21" w:rsidP="0085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91F3" w14:textId="77777777" w:rsidR="00A95E21" w:rsidRDefault="00A95E21" w:rsidP="008565F7">
      <w:r>
        <w:separator/>
      </w:r>
    </w:p>
  </w:footnote>
  <w:footnote w:type="continuationSeparator" w:id="0">
    <w:p w14:paraId="1EE7CF25" w14:textId="77777777" w:rsidR="00A95E21" w:rsidRDefault="00A95E21" w:rsidP="0085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B18"/>
    <w:multiLevelType w:val="hybridMultilevel"/>
    <w:tmpl w:val="92C65F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D65"/>
    <w:multiLevelType w:val="hybridMultilevel"/>
    <w:tmpl w:val="E87A25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D9B7D60"/>
    <w:multiLevelType w:val="hybridMultilevel"/>
    <w:tmpl w:val="EAE63778"/>
    <w:lvl w:ilvl="0" w:tplc="406CD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97269526">
    <w:abstractNumId w:val="4"/>
  </w:num>
  <w:num w:numId="2" w16cid:durableId="525294072">
    <w:abstractNumId w:val="2"/>
  </w:num>
  <w:num w:numId="3" w16cid:durableId="300119593">
    <w:abstractNumId w:val="3"/>
  </w:num>
  <w:num w:numId="4" w16cid:durableId="402871204">
    <w:abstractNumId w:val="0"/>
  </w:num>
  <w:num w:numId="5" w16cid:durableId="1026176964">
    <w:abstractNumId w:val="1"/>
  </w:num>
  <w:num w:numId="6" w16cid:durableId="1632439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4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A2570"/>
    <w:rsid w:val="001B1397"/>
    <w:rsid w:val="001B57E4"/>
    <w:rsid w:val="001D1441"/>
    <w:rsid w:val="001F772B"/>
    <w:rsid w:val="002510D9"/>
    <w:rsid w:val="00251DD0"/>
    <w:rsid w:val="002625B9"/>
    <w:rsid w:val="002C6E0E"/>
    <w:rsid w:val="002F30E8"/>
    <w:rsid w:val="0031189E"/>
    <w:rsid w:val="00316D38"/>
    <w:rsid w:val="00364388"/>
    <w:rsid w:val="003B2C29"/>
    <w:rsid w:val="004141C8"/>
    <w:rsid w:val="00420084"/>
    <w:rsid w:val="004258A3"/>
    <w:rsid w:val="00477250"/>
    <w:rsid w:val="004D29D2"/>
    <w:rsid w:val="004F4233"/>
    <w:rsid w:val="004F6A5E"/>
    <w:rsid w:val="00510DD1"/>
    <w:rsid w:val="00513F7D"/>
    <w:rsid w:val="005711EA"/>
    <w:rsid w:val="00581D12"/>
    <w:rsid w:val="00582104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26A6"/>
    <w:rsid w:val="00775502"/>
    <w:rsid w:val="00792D91"/>
    <w:rsid w:val="007B312B"/>
    <w:rsid w:val="007C169C"/>
    <w:rsid w:val="007E2811"/>
    <w:rsid w:val="008140B3"/>
    <w:rsid w:val="00820D89"/>
    <w:rsid w:val="00833DC0"/>
    <w:rsid w:val="008565F7"/>
    <w:rsid w:val="008836CF"/>
    <w:rsid w:val="0090641E"/>
    <w:rsid w:val="009128D5"/>
    <w:rsid w:val="00935DB2"/>
    <w:rsid w:val="00980B92"/>
    <w:rsid w:val="009C4338"/>
    <w:rsid w:val="009D138C"/>
    <w:rsid w:val="009F1998"/>
    <w:rsid w:val="00A0020A"/>
    <w:rsid w:val="00A05578"/>
    <w:rsid w:val="00A1600D"/>
    <w:rsid w:val="00A31536"/>
    <w:rsid w:val="00A77EB3"/>
    <w:rsid w:val="00A95E21"/>
    <w:rsid w:val="00B6299D"/>
    <w:rsid w:val="00BB4696"/>
    <w:rsid w:val="00BD340F"/>
    <w:rsid w:val="00C43BAB"/>
    <w:rsid w:val="00C567A2"/>
    <w:rsid w:val="00C628C4"/>
    <w:rsid w:val="00C83D54"/>
    <w:rsid w:val="00CC30F4"/>
    <w:rsid w:val="00D33D2C"/>
    <w:rsid w:val="00D70335"/>
    <w:rsid w:val="00D81DFB"/>
    <w:rsid w:val="00DB4FC5"/>
    <w:rsid w:val="00E07E53"/>
    <w:rsid w:val="00E10B19"/>
    <w:rsid w:val="00E12F03"/>
    <w:rsid w:val="00E31684"/>
    <w:rsid w:val="00E40FCF"/>
    <w:rsid w:val="00E57078"/>
    <w:rsid w:val="00E90464"/>
    <w:rsid w:val="00EA7E26"/>
    <w:rsid w:val="00EB31B1"/>
    <w:rsid w:val="00ED3DCB"/>
    <w:rsid w:val="00EF2284"/>
    <w:rsid w:val="00FD1738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75F24"/>
  <w15:docId w15:val="{C49F41C4-6D04-4497-B184-00727C2F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paragraph" w:customStyle="1" w:styleId="CharCharChar">
    <w:name w:val="Char Char Char"/>
    <w:basedOn w:val="Normal"/>
    <w:rsid w:val="00C628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C628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8C4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D29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173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8565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65F7"/>
    <w:rPr>
      <w:lang w:val="bg-BG" w:eastAsia="bg-BG"/>
    </w:rPr>
  </w:style>
  <w:style w:type="character" w:styleId="EndnoteReference">
    <w:name w:val="endnote reference"/>
    <w:basedOn w:val="DefaultParagraphFont"/>
    <w:semiHidden/>
    <w:unhideWhenUsed/>
    <w:rsid w:val="008565F7"/>
    <w:rPr>
      <w:vertAlign w:val="superscript"/>
    </w:rPr>
  </w:style>
  <w:style w:type="paragraph" w:styleId="NormalWeb">
    <w:name w:val="Normal (Web)"/>
    <w:basedOn w:val="Normal"/>
    <w:rsid w:val="00A315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ogradchik.ego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84EA-DA2E-4FA2-B718-2E0B6ECC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29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HP</dc:creator>
  <cp:lastModifiedBy>HP</cp:lastModifiedBy>
  <cp:revision>8</cp:revision>
  <cp:lastPrinted>2022-09-29T08:08:00Z</cp:lastPrinted>
  <dcterms:created xsi:type="dcterms:W3CDTF">2022-09-29T06:53:00Z</dcterms:created>
  <dcterms:modified xsi:type="dcterms:W3CDTF">2022-09-29T08:20:00Z</dcterms:modified>
</cp:coreProperties>
</file>